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2A" w:rsidRPr="006B062A" w:rsidRDefault="006B062A" w:rsidP="006B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6B06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//af12.mail.ru/cgi-bin/readmsg?id=16067968151401524179;0;0;1;1&amp;mode=attachment&amp;email=kss-met@mail.ru&amp;ct=image%2fpng&amp;cn=logo%2d1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E2A9D" id="Прямоугольник 3" o:spid="_x0000_s1026" alt="//af12.mail.ru/cgi-bin/readmsg?id=16067968151401524179;0;0;1;1&amp;mode=attachment&amp;email=kss-met@mail.ru&amp;ct=image%2fpng&amp;cn=logo%2d1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kF20TgMAAHMGAAAOAAAAAAAAAAAAAAAAAC4CAABkcnMv&#10;ZTJvRG9jLnhtbFBLAQItABQABgAIAAAAIQBMoOks2AAAAAMBAAAPAAAAAAAAAAAAAAAAAKg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af12.mail.ru/cgi-bin/readmsg?id=16067968151401524179;0;0;1;1&amp;mode=attachment&amp;email=kss-met@mail.ru&amp;ct=image%2fpng&amp;cn=logo%2d1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F093C" id="Прямоугольник 9" o:spid="_x0000_s1026" alt="https://af12.mail.ru/cgi-bin/readmsg?id=16067968151401524179;0;0;1;1&amp;mode=attachment&amp;email=kss-met@mail.ru&amp;ct=image%2fpng&amp;cn=logo%2d1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5qh+08DAAB5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561975"/>
            <wp:effectExtent l="0" t="0" r="0" b="0"/>
            <wp:docPr id="10" name="Рисунок 10" descr="C:\Users\HP\Desktop\Работа\Картинки сайт\Логотип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Работа\Картинки сайт\Логотип\logo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B062A" w:rsidRPr="006B062A" w:rsidTr="006B062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B062A" w:rsidRPr="006B062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B062A" w:rsidRPr="006B062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0"/>
                          <w:gridCol w:w="310"/>
                        </w:tblGrid>
                        <w:tr w:rsidR="006B062A" w:rsidRPr="006B062A">
                          <w:tc>
                            <w:tcPr>
                              <w:tcW w:w="8400" w:type="dxa"/>
                              <w:hideMark/>
                            </w:tcPr>
                            <w:p w:rsidR="00D70AA7" w:rsidRPr="00D70AA7" w:rsidRDefault="006B062A" w:rsidP="00D70AA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 ассортименте черный, цветной и нержавеющий металлопрокат </w:t>
                              </w:r>
                            </w:p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(Новый, лежалый и Б\У)</w:t>
                              </w:r>
                            </w:p>
                            <w:p w:rsidR="00D70AA7" w:rsidRPr="00D70AA7" w:rsidRDefault="00D70AA7" w:rsidP="00D70AA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D70AA7"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Доукомплектование  запорной</w:t>
                              </w:r>
                              <w:proofErr w:type="gramEnd"/>
                              <w:r w:rsidRPr="00D70AA7"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арматурой: Переходы, отводы, фитинги, датчики, радиаторы и т.д. </w:t>
                              </w:r>
                            </w:p>
                            <w:p w:rsidR="00D70AA7" w:rsidRPr="00D70AA7" w:rsidRDefault="00D70AA7" w:rsidP="00D70AA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Демонтаж и изготовление металлоконструкций и </w:t>
                              </w:r>
                              <w:proofErr w:type="gramStart"/>
                              <w:r w:rsidRPr="00D70AA7"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металлоизделий  любой</w:t>
                              </w:r>
                              <w:proofErr w:type="gramEnd"/>
                              <w:r w:rsidRPr="00D70AA7"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сложности по чертежам и эскизам заказчика.</w:t>
                              </w:r>
                            </w:p>
                            <w:p w:rsidR="006B062A" w:rsidRPr="00D70AA7" w:rsidRDefault="00D70AA7" w:rsidP="00D70AA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Georgia" w:eastAsia="Times New Roman" w:hAnsi="Georgia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  <w:lang w:eastAsia="ru-RU"/>
                                </w:rPr>
                                <w:t>Мы приобретает на постоянной основе Черный лом от 10 кг. и Цветной лом от 1кг. по выгодным ценам!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6B062A" w:rsidRDefault="006B062A" w:rsidP="006B06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6B062A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6B062A" w:rsidRPr="006B062A" w:rsidRDefault="006B062A" w:rsidP="006B06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6B062A" w:rsidRDefault="006B062A" w:rsidP="006B06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6B062A" w:rsidRDefault="006B062A" w:rsidP="006B062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B062A" w:rsidRPr="006B062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062A" w:rsidRPr="006B062A" w:rsidRDefault="006E697E" w:rsidP="006B06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6B062A" w:rsidRPr="006B062A" w:rsidRDefault="006B062A" w:rsidP="006B0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B062A" w:rsidRPr="006B062A" w:rsidRDefault="006B062A" w:rsidP="006B06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B062A" w:rsidRPr="00D70AA7" w:rsidTr="006B062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6B062A" w:rsidRPr="00D70AA7"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2475"/>
                          <w:gridCol w:w="225"/>
                        </w:tblGrid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3092FA8D" wp14:editId="11A2B098">
                                    <wp:extent cx="1440000" cy="900000"/>
                                    <wp:effectExtent l="0" t="0" r="0" b="0"/>
                                    <wp:docPr id="11" name="Рисунок 11" descr="C:\Users\HP\Desktop\Работа\Картинки сайт\Рассылка\chernyj-metalloprokat-182x128.png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:\Users\HP\Desktop\Работа\Картинки сайт\Рассылка\chernyj-metalloprokat-182x12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000" cy="9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2475"/>
                          <w:gridCol w:w="225"/>
                        </w:tblGrid>
                        <w:tr w:rsidR="006B062A" w:rsidRPr="00D70AA7"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Черный металлопрокат</w:t>
                              </w:r>
                            </w:p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  <w:t>Большой ассортимент и практически всегда в наличии разные виды черного проката.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75"/>
                          <w:gridCol w:w="300"/>
                        </w:tblGrid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anchor distT="0" distB="0" distL="0" distR="0" simplePos="0" relativeHeight="251655680" behindDoc="0" locked="0" layoutInCell="1" allowOverlap="0">
                                    <wp:simplePos x="0" y="0"/>
                                    <wp:positionH relativeFrom="column">
                                      <wp:posOffset>-3810</wp:posOffset>
                                    </wp:positionH>
                                    <wp:positionV relativeFrom="line">
                                      <wp:posOffset>15240</wp:posOffset>
                                    </wp:positionV>
                                    <wp:extent cx="1440000" cy="900000"/>
                                    <wp:effectExtent l="0" t="0" r="8255" b="0"/>
                                    <wp:wrapSquare wrapText="bothSides"/>
                                    <wp:docPr id="8" name="Рисунок 8" descr="TSvetnoi_prokat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TSvetnoi_prok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000" cy="9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2475"/>
                          <w:gridCol w:w="225"/>
                        </w:tblGrid>
                        <w:tr w:rsidR="006B062A" w:rsidRPr="00D70AA7"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Цветной металлопрокат</w:t>
                              </w:r>
                            </w:p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  <w:t>Алюминиевый, медный, латунный, бронзовый, титановый и свинцовый прокат.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75"/>
                          <w:gridCol w:w="300"/>
                        </w:tblGrid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anchor distT="0" distB="0" distL="0" distR="0" simplePos="0" relativeHeight="251656704" behindDoc="0" locked="0" layoutInCell="1" allowOverlap="0">
                                    <wp:simplePos x="0" y="0"/>
                                    <wp:positionH relativeFrom="column">
                                      <wp:posOffset>-3810</wp:posOffset>
                                    </wp:positionH>
                                    <wp:positionV relativeFrom="line">
                                      <wp:posOffset>15240</wp:posOffset>
                                    </wp:positionV>
                                    <wp:extent cx="1440000" cy="900000"/>
                                    <wp:effectExtent l="0" t="0" r="8255" b="0"/>
                                    <wp:wrapSquare wrapText="bothSides"/>
                                    <wp:docPr id="7" name="Рисунок 7" descr="Nerzhaveyushchii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Nerzhaveyushchi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000" cy="9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75"/>
                          <w:gridCol w:w="300"/>
                        </w:tblGrid>
                        <w:tr w:rsidR="006B062A" w:rsidRPr="00D70AA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Нержавеющий металлопрокат</w:t>
                              </w:r>
                            </w:p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  <w:t>В ассортименте имеются отечественные и импортные нержавеющие стали.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062A" w:rsidRPr="00D70AA7" w:rsidRDefault="006B062A" w:rsidP="00D70A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6B062A" w:rsidRPr="006B062A" w:rsidTr="006B062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6B062A" w:rsidRPr="006B062A"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2475"/>
                          <w:gridCol w:w="225"/>
                        </w:tblGrid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anchor distT="0" distB="0" distL="0" distR="0" simplePos="0" relativeHeight="251657728" behindDoc="0" locked="0" layoutInCell="1" allowOverlap="0">
                                    <wp:simplePos x="0" y="0"/>
                                    <wp:positionH relativeFrom="column">
                                      <wp:posOffset>5080</wp:posOffset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440000" cy="900000"/>
                                    <wp:effectExtent l="0" t="0" r="8255" b="0"/>
                                    <wp:wrapSquare wrapText="bothSides"/>
                                    <wp:docPr id="6" name="Рисунок 6" descr="Polimery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Polime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000" cy="9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2475"/>
                          <w:gridCol w:w="225"/>
                        </w:tblGrid>
                        <w:tr w:rsidR="006B062A" w:rsidRPr="00D70AA7"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Металлопрокат</w:t>
                              </w:r>
                            </w:p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(Новый, Лежалый и Б/У)</w:t>
                              </w:r>
                            </w:p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  <w:t xml:space="preserve">Разные типы, виды и по состоянию прокат. Преимущественно черный прокат как </w:t>
                              </w:r>
                              <w:proofErr w:type="gramStart"/>
                              <w:r w:rsidRPr="00D70AA7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  <w:t>лежалый</w:t>
                              </w:r>
                              <w:proofErr w:type="gramEnd"/>
                              <w:r w:rsidRPr="00D70AA7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  <w:t xml:space="preserve"> так и Б/У.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293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"/>
                          <w:gridCol w:w="2418"/>
                          <w:gridCol w:w="294"/>
                        </w:tblGrid>
                        <w:tr w:rsidR="006B062A" w:rsidRPr="00D70AA7" w:rsidTr="006B062A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 w:rsidTr="006B062A">
                          <w:trPr>
                            <w:trHeight w:val="952"/>
                          </w:trPr>
                          <w:tc>
                            <w:tcPr>
                              <w:tcW w:w="374" w:type="pct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125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18"/>
                              </w:tblGrid>
                              <w:tr w:rsidR="006B062A" w:rsidRPr="00D70AA7" w:rsidTr="006B062A">
                                <w:trPr>
                                  <w:trHeight w:val="75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6B062A" w:rsidRPr="00D70AA7" w:rsidRDefault="006B062A" w:rsidP="00D70AA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D70AA7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752" behindDoc="0" locked="0" layoutInCell="1" allowOverlap="0" wp14:anchorId="29436B5C" wp14:editId="1A7A7274">
                                          <wp:simplePos x="0" y="0"/>
                                          <wp:positionH relativeFrom="column">
                                            <wp:posOffset>-32385</wp:posOffset>
                                          </wp:positionH>
                                          <wp:positionV relativeFrom="line">
                                            <wp:posOffset>-1037590</wp:posOffset>
                                          </wp:positionV>
                                          <wp:extent cx="1440000" cy="900000"/>
                                          <wp:effectExtent l="0" t="0" r="8255" b="0"/>
                                          <wp:wrapSquare wrapText="bothSides"/>
                                          <wp:docPr id="5" name="Рисунок 5" descr="spetsstali"/>
                                          <wp:cNvGraphicFramePr>
                                            <a:graphicFrameLocks xmlns:a="http://schemas.openxmlformats.org/drawingml/2006/main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spetsstal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40000" cy="90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 w:rsidTr="006B062A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75"/>
                          <w:gridCol w:w="300"/>
                        </w:tblGrid>
                        <w:tr w:rsidR="006B062A" w:rsidRPr="00D70AA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D70AA7" w:rsidRPr="00D70AA7" w:rsidRDefault="00D70AA7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Металлоконструкции и металлоизделия.</w:t>
                              </w:r>
                            </w:p>
                            <w:p w:rsidR="00D70AA7" w:rsidRPr="00D70AA7" w:rsidRDefault="00D70AA7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  <w:t>Изготовление металлоконструкций и металлоизделий любой сложности по чертежам и эскизам заказчика.</w:t>
                              </w:r>
                            </w:p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75"/>
                          <w:gridCol w:w="300"/>
                        </w:tblGrid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anchor distT="0" distB="0" distL="0" distR="0" simplePos="0" relativeHeight="251659776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440000" cy="900000"/>
                                    <wp:effectExtent l="0" t="0" r="8255" b="0"/>
                                    <wp:wrapSquare wrapText="bothSides"/>
                                    <wp:docPr id="4" name="Рисунок 4" descr="truboprovodnaya_armatra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truboprovodnaya_armatr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40000" cy="90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062A" w:rsidRPr="00D70AA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75"/>
                          <w:gridCol w:w="300"/>
                        </w:tblGrid>
                        <w:tr w:rsidR="006B062A" w:rsidRPr="00D70AA7"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75" w:type="dxa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Трубопроводная арматура</w:t>
                              </w:r>
                            </w:p>
                            <w:p w:rsidR="006B062A" w:rsidRPr="00D70AA7" w:rsidRDefault="006B062A" w:rsidP="00D70AA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70AA7"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  <w:t>Запорная арматура, фитинги, датчики, радиаторы.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D70AA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D70AA7" w:rsidRDefault="006B062A" w:rsidP="00D70AA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777777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D70AA7" w:rsidRDefault="006B062A" w:rsidP="00D70A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D70AA7" w:rsidRDefault="006B062A" w:rsidP="00D70A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062A" w:rsidRPr="006B062A" w:rsidRDefault="006B062A" w:rsidP="00D70AA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B062A" w:rsidRPr="006B062A" w:rsidTr="006B062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B062A" w:rsidRPr="006B062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B062A" w:rsidRPr="006B062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B062A" w:rsidRPr="006B062A" w:rsidRDefault="006E697E" w:rsidP="006B06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6B062A" w:rsidRPr="006B062A" w:rsidRDefault="006B062A" w:rsidP="006B0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B062A" w:rsidRPr="006B062A" w:rsidRDefault="006B062A" w:rsidP="006B06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B062A" w:rsidRPr="006B062A" w:rsidTr="006B062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B062A" w:rsidRPr="006B062A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B062A" w:rsidRPr="006B062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9"/>
                          <w:gridCol w:w="7502"/>
                          <w:gridCol w:w="749"/>
                        </w:tblGrid>
                        <w:tr w:rsidR="006B062A" w:rsidRPr="006B062A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B062A" w:rsidRPr="006B062A" w:rsidRDefault="006B062A" w:rsidP="006B06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62A" w:rsidRPr="006B062A"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B062A" w:rsidRPr="006B062A" w:rsidRDefault="006B062A" w:rsidP="006B06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500" w:type="dxa"/>
                              <w:hideMark/>
                            </w:tcPr>
                            <w:p w:rsidR="006B062A" w:rsidRPr="006B062A" w:rsidRDefault="006B062A" w:rsidP="006B062A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062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С остальным перечнем металлопродукции можно ознакомиться у нас на сайте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B062A" w:rsidRPr="006B062A" w:rsidRDefault="006B062A" w:rsidP="006B06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6B062A" w:rsidRDefault="006B062A" w:rsidP="006B06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6B062A" w:rsidRDefault="006B062A" w:rsidP="006B062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B062A" w:rsidRPr="006B062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8690"/>
                        </w:tblGrid>
                        <w:tr w:rsidR="006B062A" w:rsidRPr="006B062A">
                          <w:tc>
                            <w:tcPr>
                              <w:tcW w:w="3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B062A" w:rsidRPr="006B062A" w:rsidRDefault="006B062A" w:rsidP="006B06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  <w:shd w:val="clear" w:color="auto" w:fill="FFFFFF"/>
                              <w:hideMark/>
                            </w:tcPr>
                            <w:p w:rsidR="006B062A" w:rsidRPr="006B062A" w:rsidRDefault="006B062A" w:rsidP="006B06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B062A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                                          </w:t>
                              </w:r>
                              <w:hyperlink r:id="rId11" w:history="1">
                                <w:r w:rsidRPr="00842D23">
                                  <w:rPr>
                                    <w:rStyle w:val="a5"/>
                                    <w:rFonts w:ascii="Arial" w:eastAsia="Times New Roman" w:hAnsi="Arial" w:cs="Arial"/>
                                    <w:sz w:val="36"/>
                                    <w:szCs w:val="36"/>
                                    <w:lang w:val="en-US" w:eastAsia="ru-RU"/>
                                  </w:rPr>
                                  <w:t>www.m</w:t>
                                </w:r>
                                <w:r w:rsidRPr="00842D23">
                                  <w:rPr>
                                    <w:rStyle w:val="a5"/>
                                    <w:rFonts w:ascii="Arial" w:eastAsia="Times New Roman" w:hAnsi="Arial" w:cs="Arial"/>
                                    <w:sz w:val="36"/>
                                    <w:szCs w:val="36"/>
                                    <w:lang w:eastAsia="ru-RU"/>
                                  </w:rPr>
                                  <w:t>etalloprokat-nn.ru</w:t>
                                </w:r>
                              </w:hyperlink>
                            </w:p>
                            <w:p w:rsidR="006B062A" w:rsidRPr="006B062A" w:rsidRDefault="006B062A" w:rsidP="006B062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B062A" w:rsidRPr="006B062A" w:rsidRDefault="006B062A" w:rsidP="006B06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B062A" w:rsidRPr="006B062A" w:rsidRDefault="006B062A" w:rsidP="006B06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B062A" w:rsidRPr="006B062A" w:rsidRDefault="006B062A" w:rsidP="006B062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6B062A" w:rsidRDefault="006B062A" w:rsidP="006B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2A">
        <w:rPr>
          <w:rFonts w:ascii="Comic Sans MS" w:eastAsia="Times New Roman" w:hAnsi="Comic Sans MS" w:cs="Arial"/>
          <w:i/>
          <w:iCs/>
          <w:color w:val="001C91"/>
          <w:sz w:val="27"/>
          <w:szCs w:val="27"/>
          <w:shd w:val="clear" w:color="auto" w:fill="FFFFFF"/>
          <w:lang w:eastAsia="ru-RU"/>
        </w:rPr>
        <w:t>С уважением,</w:t>
      </w:r>
    </w:p>
    <w:p w:rsidR="006B062A" w:rsidRDefault="006B062A" w:rsidP="006B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2A">
        <w:rPr>
          <w:rFonts w:ascii="Comic Sans MS" w:eastAsia="Times New Roman" w:hAnsi="Comic Sans MS" w:cs="Arial"/>
          <w:i/>
          <w:iCs/>
          <w:color w:val="001C91"/>
          <w:sz w:val="27"/>
          <w:szCs w:val="27"/>
          <w:shd w:val="clear" w:color="auto" w:fill="FFFFFF"/>
          <w:lang w:eastAsia="ru-RU"/>
        </w:rPr>
        <w:t>Смелов Сергей</w:t>
      </w:r>
    </w:p>
    <w:p w:rsidR="00275106" w:rsidRPr="006B062A" w:rsidRDefault="006B062A" w:rsidP="006B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2A">
        <w:rPr>
          <w:rFonts w:ascii="Comic Sans MS" w:eastAsia="Times New Roman" w:hAnsi="Comic Sans MS" w:cs="Arial"/>
          <w:i/>
          <w:iCs/>
          <w:color w:val="001C91"/>
          <w:sz w:val="27"/>
          <w:szCs w:val="27"/>
          <w:shd w:val="clear" w:color="auto" w:fill="FFFFFF"/>
          <w:lang w:eastAsia="ru-RU"/>
        </w:rPr>
        <w:t>тел. +7 (831) 424-84-74</w:t>
      </w:r>
    </w:p>
    <w:sectPr w:rsidR="00275106" w:rsidRPr="006B062A" w:rsidSect="006B0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4"/>
    <w:rsid w:val="00275106"/>
    <w:rsid w:val="002D5044"/>
    <w:rsid w:val="0056351B"/>
    <w:rsid w:val="006B062A"/>
    <w:rsid w:val="006E697E"/>
    <w:rsid w:val="00D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0F9E-819E-4080-9EEF-63D11A6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62A"/>
    <w:rPr>
      <w:b/>
      <w:bCs/>
    </w:rPr>
  </w:style>
  <w:style w:type="character" w:styleId="a5">
    <w:name w:val="Hyperlink"/>
    <w:basedOn w:val="a0"/>
    <w:uiPriority w:val="99"/>
    <w:unhideWhenUsed/>
    <w:rsid w:val="006B062A"/>
    <w:rPr>
      <w:color w:val="0000FF"/>
      <w:u w:val="single"/>
    </w:rPr>
  </w:style>
  <w:style w:type="character" w:styleId="a6">
    <w:name w:val="Emphasis"/>
    <w:basedOn w:val="a0"/>
    <w:uiPriority w:val="20"/>
    <w:qFormat/>
    <w:rsid w:val="006B062A"/>
    <w:rPr>
      <w:i/>
      <w:iCs/>
    </w:rPr>
  </w:style>
  <w:style w:type="character" w:customStyle="1" w:styleId="js-phone-number">
    <w:name w:val="js-phone-number"/>
    <w:basedOn w:val="a0"/>
    <w:rsid w:val="006B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8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14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5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03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5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31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04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41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64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46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90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141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5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335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601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602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795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89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780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2828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838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230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591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1950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47635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58879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2243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2919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7886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87789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1852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76314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0628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07704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etalloprokat-nn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2021-04-20T11:13:00Z</dcterms:created>
  <dcterms:modified xsi:type="dcterms:W3CDTF">2021-05-25T11:34:00Z</dcterms:modified>
</cp:coreProperties>
</file>